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8F" w:rsidRDefault="00EA6AB8">
      <w:pPr>
        <w:pStyle w:val="Title"/>
        <w:ind w:left="720" w:firstLine="720"/>
        <w:jc w:val="left"/>
        <w:rPr>
          <w:b/>
          <w:sz w:val="28"/>
        </w:rPr>
      </w:pPr>
      <w:r>
        <w:rPr>
          <w:b/>
          <w:sz w:val="28"/>
        </w:rPr>
        <w:t xml:space="preserve">        </w:t>
      </w:r>
      <w:r w:rsidR="00A7148F">
        <w:rPr>
          <w:b/>
          <w:sz w:val="28"/>
        </w:rPr>
        <w:t xml:space="preserve">DRAGGINS BATTLE OF THE AUTOMOTIVE </w:t>
      </w:r>
    </w:p>
    <w:p w:rsidR="00A7148F" w:rsidRDefault="00A7148F">
      <w:pPr>
        <w:pStyle w:val="Title"/>
        <w:ind w:left="-900" w:firstLine="180"/>
        <w:rPr>
          <w:b/>
          <w:sz w:val="24"/>
        </w:rPr>
      </w:pPr>
      <w:r>
        <w:rPr>
          <w:b/>
          <w:sz w:val="24"/>
        </w:rPr>
        <w:t xml:space="preserve">TECHNICIANS </w:t>
      </w:r>
    </w:p>
    <w:p w:rsidR="00A7148F" w:rsidRPr="00EA6AB8" w:rsidRDefault="006F17A6">
      <w:pPr>
        <w:pStyle w:val="Title"/>
        <w:ind w:left="-900" w:firstLine="180"/>
        <w:rPr>
          <w:b/>
          <w:sz w:val="24"/>
        </w:rPr>
      </w:pPr>
      <w:r>
        <w:rPr>
          <w:b/>
          <w:color w:val="000000"/>
          <w:sz w:val="24"/>
          <w:lang w:val="en-CA"/>
        </w:rPr>
        <w:t>March 30 – 31, 2018</w:t>
      </w:r>
      <w:bookmarkStart w:id="0" w:name="_GoBack"/>
      <w:bookmarkEnd w:id="0"/>
    </w:p>
    <w:p w:rsidR="00A7148F" w:rsidRDefault="00A7148F">
      <w:pPr>
        <w:pStyle w:val="Title"/>
        <w:ind w:left="-900" w:firstLine="180"/>
        <w:rPr>
          <w:b/>
          <w:sz w:val="24"/>
        </w:rPr>
      </w:pPr>
      <w:r>
        <w:rPr>
          <w:sz w:val="24"/>
        </w:rPr>
        <w:t>Rules, regulations and liability waiver</w:t>
      </w:r>
    </w:p>
    <w:p w:rsidR="00A7148F" w:rsidRDefault="00A7148F">
      <w:pPr>
        <w:jc w:val="center"/>
        <w:rPr>
          <w:b/>
        </w:rPr>
      </w:pPr>
    </w:p>
    <w:p w:rsidR="00A7148F" w:rsidRDefault="00A7148F">
      <w:pPr>
        <w:numPr>
          <w:ilvl w:val="0"/>
          <w:numId w:val="4"/>
        </w:numPr>
        <w:rPr>
          <w:sz w:val="20"/>
          <w:szCs w:val="20"/>
        </w:rPr>
      </w:pPr>
      <w:r>
        <w:rPr>
          <w:sz w:val="20"/>
          <w:szCs w:val="20"/>
        </w:rPr>
        <w:t xml:space="preserve">Teams are responsible for all parts and tools to be in good order before race time and must notify judge of any problems. Time for each race will start with the sound of the judge’s whistle and conclude when the judges stop the engine. </w:t>
      </w:r>
    </w:p>
    <w:p w:rsidR="00A7148F" w:rsidRDefault="00A7148F">
      <w:pPr>
        <w:numPr>
          <w:ilvl w:val="0"/>
          <w:numId w:val="4"/>
        </w:numPr>
        <w:rPr>
          <w:sz w:val="20"/>
          <w:szCs w:val="20"/>
        </w:rPr>
      </w:pPr>
      <w:r>
        <w:rPr>
          <w:sz w:val="20"/>
          <w:szCs w:val="20"/>
        </w:rPr>
        <w:t xml:space="preserve">The contestants must be behind the start line with one hand on the engine </w:t>
      </w:r>
    </w:p>
    <w:p w:rsidR="00A7148F" w:rsidRDefault="00A7148F">
      <w:pPr>
        <w:numPr>
          <w:ilvl w:val="0"/>
          <w:numId w:val="4"/>
        </w:numPr>
        <w:rPr>
          <w:sz w:val="20"/>
          <w:szCs w:val="20"/>
        </w:rPr>
      </w:pPr>
      <w:r>
        <w:rPr>
          <w:sz w:val="20"/>
          <w:szCs w:val="20"/>
        </w:rPr>
        <w:t>Each team (2 people) will be provided with an engine on a stand and the required tools.</w:t>
      </w:r>
    </w:p>
    <w:p w:rsidR="00A7148F" w:rsidRDefault="00A7148F">
      <w:pPr>
        <w:numPr>
          <w:ilvl w:val="0"/>
          <w:numId w:val="4"/>
        </w:numPr>
        <w:rPr>
          <w:sz w:val="20"/>
          <w:szCs w:val="20"/>
        </w:rPr>
      </w:pPr>
      <w:r>
        <w:rPr>
          <w:sz w:val="20"/>
          <w:szCs w:val="20"/>
        </w:rPr>
        <w:t>There is to be no rearranging of parts, engines, benches, and/or engine stands, before the race begins.</w:t>
      </w:r>
    </w:p>
    <w:p w:rsidR="00A7148F" w:rsidRDefault="00A7148F">
      <w:pPr>
        <w:numPr>
          <w:ilvl w:val="0"/>
          <w:numId w:val="4"/>
        </w:numPr>
        <w:rPr>
          <w:sz w:val="20"/>
          <w:szCs w:val="20"/>
        </w:rPr>
      </w:pPr>
      <w:r>
        <w:rPr>
          <w:sz w:val="20"/>
          <w:szCs w:val="20"/>
        </w:rPr>
        <w:t>The judge will set the position of the crankshaft before each race begins.</w:t>
      </w:r>
    </w:p>
    <w:p w:rsidR="00A7148F" w:rsidRDefault="00A7148F">
      <w:pPr>
        <w:numPr>
          <w:ilvl w:val="0"/>
          <w:numId w:val="4"/>
        </w:numPr>
        <w:rPr>
          <w:sz w:val="20"/>
          <w:szCs w:val="20"/>
        </w:rPr>
      </w:pPr>
      <w:r>
        <w:rPr>
          <w:sz w:val="20"/>
          <w:szCs w:val="20"/>
        </w:rPr>
        <w:t>Each team must assemble and start their engine using only the tools provided.</w:t>
      </w:r>
    </w:p>
    <w:p w:rsidR="00A7148F" w:rsidRDefault="00A7148F">
      <w:pPr>
        <w:numPr>
          <w:ilvl w:val="0"/>
          <w:numId w:val="4"/>
        </w:numPr>
        <w:rPr>
          <w:sz w:val="20"/>
          <w:szCs w:val="20"/>
        </w:rPr>
      </w:pPr>
      <w:r>
        <w:rPr>
          <w:sz w:val="20"/>
          <w:szCs w:val="20"/>
        </w:rPr>
        <w:t xml:space="preserve">All assembly must take place on the engine stand.  </w:t>
      </w:r>
      <w:r>
        <w:rPr>
          <w:sz w:val="20"/>
          <w:szCs w:val="20"/>
          <w:u w:val="single"/>
        </w:rPr>
        <w:t>There is to be no assembly of parts on the bench</w:t>
      </w:r>
    </w:p>
    <w:p w:rsidR="00A7148F" w:rsidRDefault="00A7148F">
      <w:pPr>
        <w:numPr>
          <w:ilvl w:val="0"/>
          <w:numId w:val="4"/>
        </w:numPr>
        <w:rPr>
          <w:sz w:val="20"/>
          <w:szCs w:val="20"/>
        </w:rPr>
      </w:pPr>
      <w:r>
        <w:rPr>
          <w:sz w:val="20"/>
          <w:szCs w:val="20"/>
        </w:rPr>
        <w:t>All bolts washers and engine parts must be installed, or penalty times will be added to final time.</w:t>
      </w:r>
    </w:p>
    <w:p w:rsidR="00A7148F" w:rsidRDefault="00A7148F">
      <w:pPr>
        <w:numPr>
          <w:ilvl w:val="0"/>
          <w:numId w:val="4"/>
        </w:numPr>
        <w:rPr>
          <w:sz w:val="20"/>
          <w:szCs w:val="20"/>
        </w:rPr>
      </w:pPr>
      <w:r>
        <w:rPr>
          <w:sz w:val="20"/>
          <w:szCs w:val="20"/>
        </w:rPr>
        <w:t>All bolts must be installed in the correct location and be tightened.  Bolts that can be loosened by hand (without tools) during inspection by the judges will be considered loose and penalty times will be added to the final time.</w:t>
      </w:r>
    </w:p>
    <w:p w:rsidR="00A7148F" w:rsidRDefault="00A7148F">
      <w:pPr>
        <w:numPr>
          <w:ilvl w:val="0"/>
          <w:numId w:val="4"/>
        </w:numPr>
        <w:rPr>
          <w:b/>
          <w:i/>
          <w:sz w:val="20"/>
          <w:szCs w:val="20"/>
        </w:rPr>
      </w:pPr>
      <w:r>
        <w:rPr>
          <w:sz w:val="20"/>
          <w:szCs w:val="20"/>
        </w:rPr>
        <w:t xml:space="preserve">Fuel line must be installed and supported by the engine stand handle, after all work on the </w:t>
      </w:r>
      <w:r w:rsidR="00EA6AB8">
        <w:rPr>
          <w:sz w:val="20"/>
          <w:szCs w:val="20"/>
        </w:rPr>
        <w:t>engine and</w:t>
      </w:r>
      <w:r>
        <w:rPr>
          <w:b/>
          <w:i/>
          <w:sz w:val="20"/>
          <w:szCs w:val="20"/>
        </w:rPr>
        <w:t xml:space="preserve"> before the </w:t>
      </w:r>
      <w:r w:rsidR="00EA6AB8">
        <w:rPr>
          <w:b/>
          <w:i/>
          <w:sz w:val="20"/>
          <w:szCs w:val="20"/>
        </w:rPr>
        <w:t>negative post</w:t>
      </w:r>
      <w:r>
        <w:rPr>
          <w:b/>
          <w:i/>
          <w:sz w:val="20"/>
          <w:szCs w:val="20"/>
        </w:rPr>
        <w:t xml:space="preserve"> of the battery is attached </w:t>
      </w:r>
    </w:p>
    <w:p w:rsidR="00A7148F" w:rsidRDefault="00A7148F">
      <w:pPr>
        <w:numPr>
          <w:ilvl w:val="0"/>
          <w:numId w:val="4"/>
        </w:numPr>
        <w:rPr>
          <w:sz w:val="20"/>
          <w:szCs w:val="20"/>
        </w:rPr>
      </w:pPr>
      <w:r>
        <w:rPr>
          <w:b/>
          <w:i/>
          <w:sz w:val="20"/>
          <w:szCs w:val="20"/>
        </w:rPr>
        <w:t>The negative battery cable must be the last item to be connected</w:t>
      </w:r>
      <w:r>
        <w:rPr>
          <w:sz w:val="20"/>
          <w:szCs w:val="20"/>
        </w:rPr>
        <w:t xml:space="preserve"> before starting of the engine is attempted. And all tools must be on the bench before starting the engine </w:t>
      </w:r>
    </w:p>
    <w:p w:rsidR="00A7148F" w:rsidRDefault="00A7148F">
      <w:pPr>
        <w:numPr>
          <w:ilvl w:val="0"/>
          <w:numId w:val="4"/>
        </w:numPr>
        <w:rPr>
          <w:i/>
          <w:sz w:val="20"/>
          <w:szCs w:val="20"/>
        </w:rPr>
      </w:pPr>
      <w:r>
        <w:rPr>
          <w:sz w:val="20"/>
          <w:szCs w:val="20"/>
        </w:rPr>
        <w:t xml:space="preserve">When the engine is completely assembled, it must start and run on its own for 5 seconds with all hands free of the engine.  The judge is the only person to shut the engine off.  Once the engine has been shut off by the judge, contestants must not touch the engine or anything on the benches. (Engine RPM is set and adjustments are not to be tampered with.) </w:t>
      </w:r>
    </w:p>
    <w:p w:rsidR="00A7148F" w:rsidRDefault="00EA6AB8">
      <w:pPr>
        <w:numPr>
          <w:ilvl w:val="0"/>
          <w:numId w:val="4"/>
        </w:numPr>
        <w:rPr>
          <w:b/>
          <w:i/>
          <w:sz w:val="20"/>
          <w:szCs w:val="20"/>
        </w:rPr>
      </w:pPr>
      <w:r>
        <w:rPr>
          <w:b/>
          <w:i/>
          <w:sz w:val="20"/>
          <w:szCs w:val="20"/>
        </w:rPr>
        <w:t>Judges will</w:t>
      </w:r>
      <w:r w:rsidR="00A7148F">
        <w:rPr>
          <w:b/>
          <w:i/>
          <w:sz w:val="20"/>
          <w:szCs w:val="20"/>
        </w:rPr>
        <w:t xml:space="preserve"> enforce disqualifying a team, or placing them in last position, and/or cancelling the event at any time; for safety reasons, or poor conduct and/or verbal abuse by contestants and/or their family members or friends, towards any of the judges or other contestants, or use of alcohol by contestants during the event.</w:t>
      </w:r>
    </w:p>
    <w:p w:rsidR="00A7148F" w:rsidRDefault="00A7148F">
      <w:pPr>
        <w:numPr>
          <w:ilvl w:val="0"/>
          <w:numId w:val="4"/>
        </w:numPr>
        <w:rPr>
          <w:sz w:val="20"/>
          <w:szCs w:val="20"/>
        </w:rPr>
      </w:pPr>
      <w:r>
        <w:rPr>
          <w:sz w:val="20"/>
          <w:szCs w:val="20"/>
        </w:rPr>
        <w:t>Upon completion of each race/heat, the judges will disassemble the engines and perform their inspections for loose, damaged and/or missing bolts/parts</w:t>
      </w:r>
      <w:r>
        <w:rPr>
          <w:b/>
          <w:i/>
          <w:sz w:val="20"/>
          <w:szCs w:val="20"/>
        </w:rPr>
        <w:t xml:space="preserve">. Contestants must be off the stage while the inspection is being done. </w:t>
      </w:r>
      <w:r>
        <w:rPr>
          <w:sz w:val="20"/>
          <w:szCs w:val="20"/>
        </w:rPr>
        <w:t>Penalty times will then be added to clocked times.</w:t>
      </w:r>
    </w:p>
    <w:p w:rsidR="00A7148F" w:rsidRDefault="00A7148F">
      <w:pPr>
        <w:numPr>
          <w:ilvl w:val="0"/>
          <w:numId w:val="4"/>
        </w:numPr>
        <w:rPr>
          <w:b/>
          <w:i/>
          <w:sz w:val="20"/>
          <w:szCs w:val="20"/>
        </w:rPr>
      </w:pPr>
      <w:r>
        <w:rPr>
          <w:b/>
          <w:i/>
          <w:sz w:val="20"/>
          <w:szCs w:val="20"/>
        </w:rPr>
        <w:t>The 1</w:t>
      </w:r>
      <w:r>
        <w:rPr>
          <w:b/>
          <w:i/>
          <w:sz w:val="20"/>
          <w:szCs w:val="20"/>
          <w:vertAlign w:val="superscript"/>
        </w:rPr>
        <w:t>st</w:t>
      </w:r>
      <w:r>
        <w:rPr>
          <w:b/>
          <w:i/>
          <w:sz w:val="20"/>
          <w:szCs w:val="20"/>
        </w:rPr>
        <w:t xml:space="preserve"> place winning contestants from all previous years cannot compete again in any future event, but can come back to volunteer and train the new teams. </w:t>
      </w:r>
    </w:p>
    <w:p w:rsidR="00A7148F" w:rsidRDefault="00A7148F">
      <w:pPr>
        <w:ind w:left="720"/>
        <w:rPr>
          <w:sz w:val="20"/>
          <w:szCs w:val="20"/>
        </w:rPr>
      </w:pPr>
    </w:p>
    <w:p w:rsidR="00A7148F" w:rsidRDefault="00A7148F">
      <w:pPr>
        <w:rPr>
          <w:b/>
          <w:sz w:val="20"/>
          <w:szCs w:val="20"/>
          <w:u w:val="single"/>
        </w:rPr>
      </w:pPr>
      <w:r>
        <w:rPr>
          <w:b/>
          <w:sz w:val="20"/>
          <w:szCs w:val="20"/>
          <w:u w:val="single"/>
        </w:rPr>
        <w:t>Penalty times will be assessed and added to final time as follows:</w:t>
      </w:r>
    </w:p>
    <w:p w:rsidR="00A7148F" w:rsidRDefault="00A7148F">
      <w:pPr>
        <w:numPr>
          <w:ilvl w:val="0"/>
          <w:numId w:val="2"/>
        </w:numPr>
        <w:rPr>
          <w:sz w:val="20"/>
          <w:szCs w:val="20"/>
        </w:rPr>
      </w:pPr>
      <w:r>
        <w:rPr>
          <w:sz w:val="20"/>
          <w:szCs w:val="20"/>
        </w:rPr>
        <w:t>30 seconds will be added for missing bolts/nuts/washers</w:t>
      </w:r>
    </w:p>
    <w:p w:rsidR="00A7148F" w:rsidRDefault="00A7148F">
      <w:pPr>
        <w:numPr>
          <w:ilvl w:val="0"/>
          <w:numId w:val="2"/>
        </w:numPr>
        <w:rPr>
          <w:sz w:val="20"/>
          <w:szCs w:val="20"/>
        </w:rPr>
      </w:pPr>
      <w:r>
        <w:rPr>
          <w:sz w:val="20"/>
          <w:szCs w:val="20"/>
        </w:rPr>
        <w:t>15 seconds will be added for each loose bolt/nut</w:t>
      </w:r>
    </w:p>
    <w:p w:rsidR="00A7148F" w:rsidRDefault="00A7148F">
      <w:pPr>
        <w:numPr>
          <w:ilvl w:val="0"/>
          <w:numId w:val="2"/>
        </w:numPr>
        <w:rPr>
          <w:sz w:val="20"/>
          <w:szCs w:val="20"/>
        </w:rPr>
      </w:pPr>
      <w:r>
        <w:rPr>
          <w:sz w:val="20"/>
          <w:szCs w:val="20"/>
        </w:rPr>
        <w:t>15 seconds will be added for each stripped/cross-threaded bolt/nut</w:t>
      </w:r>
    </w:p>
    <w:p w:rsidR="00A7148F" w:rsidRDefault="00A7148F">
      <w:pPr>
        <w:numPr>
          <w:ilvl w:val="0"/>
          <w:numId w:val="2"/>
        </w:numPr>
        <w:rPr>
          <w:sz w:val="20"/>
          <w:szCs w:val="20"/>
        </w:rPr>
      </w:pPr>
      <w:r>
        <w:rPr>
          <w:sz w:val="20"/>
          <w:szCs w:val="20"/>
        </w:rPr>
        <w:t>15 seconds will be added if tools/parts  are left between the engine and the bench during assembly</w:t>
      </w:r>
    </w:p>
    <w:p w:rsidR="00A7148F" w:rsidRDefault="00A7148F">
      <w:pPr>
        <w:numPr>
          <w:ilvl w:val="0"/>
          <w:numId w:val="2"/>
        </w:numPr>
        <w:rPr>
          <w:sz w:val="20"/>
          <w:szCs w:val="20"/>
        </w:rPr>
      </w:pPr>
      <w:r>
        <w:rPr>
          <w:sz w:val="20"/>
          <w:szCs w:val="20"/>
        </w:rPr>
        <w:t xml:space="preserve">15 seconds added for wrong order of hook up of battery </w:t>
      </w:r>
    </w:p>
    <w:p w:rsidR="00A7148F" w:rsidRDefault="00A7148F">
      <w:pPr>
        <w:rPr>
          <w:b/>
          <w:sz w:val="16"/>
          <w:szCs w:val="16"/>
        </w:rPr>
      </w:pPr>
    </w:p>
    <w:p w:rsidR="00A7148F" w:rsidRDefault="00A7148F">
      <w:pPr>
        <w:rPr>
          <w:b/>
          <w:sz w:val="20"/>
          <w:szCs w:val="20"/>
          <w:u w:val="single"/>
        </w:rPr>
      </w:pPr>
      <w:r>
        <w:rPr>
          <w:b/>
          <w:sz w:val="20"/>
          <w:szCs w:val="20"/>
          <w:u w:val="single"/>
        </w:rPr>
        <w:t>1 minute for each infraction will be added</w:t>
      </w:r>
    </w:p>
    <w:p w:rsidR="00A7148F" w:rsidRDefault="00A7148F">
      <w:pPr>
        <w:numPr>
          <w:ilvl w:val="0"/>
          <w:numId w:val="3"/>
        </w:numPr>
        <w:rPr>
          <w:sz w:val="20"/>
          <w:szCs w:val="20"/>
        </w:rPr>
      </w:pPr>
      <w:r>
        <w:rPr>
          <w:sz w:val="20"/>
          <w:szCs w:val="20"/>
        </w:rPr>
        <w:t>If more than 4 bolts/nuts are found loose</w:t>
      </w:r>
    </w:p>
    <w:p w:rsidR="00A7148F" w:rsidRDefault="00A7148F">
      <w:pPr>
        <w:rPr>
          <w:b/>
          <w:sz w:val="20"/>
          <w:szCs w:val="20"/>
          <w:u w:val="single"/>
        </w:rPr>
      </w:pPr>
      <w:r>
        <w:rPr>
          <w:b/>
          <w:sz w:val="20"/>
          <w:szCs w:val="20"/>
          <w:u w:val="single"/>
        </w:rPr>
        <w:t>2 minute for each infraction will be added</w:t>
      </w:r>
    </w:p>
    <w:p w:rsidR="00A7148F" w:rsidRDefault="00A7148F">
      <w:pPr>
        <w:numPr>
          <w:ilvl w:val="0"/>
          <w:numId w:val="3"/>
        </w:numPr>
        <w:rPr>
          <w:sz w:val="20"/>
          <w:szCs w:val="20"/>
        </w:rPr>
      </w:pPr>
      <w:r>
        <w:rPr>
          <w:sz w:val="20"/>
          <w:szCs w:val="20"/>
        </w:rPr>
        <w:t>Dangerous assembly practices, i.e. attempting to start engine with fuel leaking</w:t>
      </w:r>
    </w:p>
    <w:p w:rsidR="00A7148F" w:rsidRDefault="00A7148F">
      <w:pPr>
        <w:numPr>
          <w:ilvl w:val="0"/>
          <w:numId w:val="3"/>
        </w:numPr>
        <w:rPr>
          <w:sz w:val="20"/>
          <w:szCs w:val="20"/>
        </w:rPr>
      </w:pPr>
      <w:r>
        <w:rPr>
          <w:sz w:val="20"/>
          <w:szCs w:val="20"/>
        </w:rPr>
        <w:t>Breaking of parts</w:t>
      </w:r>
    </w:p>
    <w:p w:rsidR="00EA6AB8" w:rsidRDefault="00EA6AB8">
      <w:pPr>
        <w:pStyle w:val="BodyText"/>
        <w:rPr>
          <w:sz w:val="20"/>
        </w:rPr>
      </w:pPr>
    </w:p>
    <w:p w:rsidR="00A7148F" w:rsidRDefault="00A7148F">
      <w:pPr>
        <w:pStyle w:val="BodyText"/>
        <w:rPr>
          <w:sz w:val="20"/>
        </w:rPr>
      </w:pPr>
      <w:r>
        <w:rPr>
          <w:sz w:val="20"/>
        </w:rPr>
        <w:t>Timekeepers and judges are provided and the decision of the “Head Judge” is FINAL.  The DRAGGINS Car Club will not be responsible for any injuries that may occur during this event.  All persons participating in this event do so at their own risk.</w:t>
      </w:r>
    </w:p>
    <w:p w:rsidR="00A7148F" w:rsidRDefault="00A7148F">
      <w:pPr>
        <w:rPr>
          <w:b/>
          <w:sz w:val="20"/>
          <w:szCs w:val="20"/>
        </w:rPr>
      </w:pPr>
      <w:r>
        <w:rPr>
          <w:b/>
          <w:sz w:val="20"/>
          <w:szCs w:val="20"/>
        </w:rPr>
        <w:t>I have read and understand all the above rules and am willing to participate and accept all responsibility and liability during practice and the competition.</w:t>
      </w:r>
    </w:p>
    <w:p w:rsidR="00A7148F" w:rsidRDefault="00A7148F">
      <w:pPr>
        <w:rPr>
          <w:b/>
          <w:sz w:val="20"/>
          <w:szCs w:val="20"/>
        </w:rPr>
      </w:pPr>
    </w:p>
    <w:p w:rsidR="00A7148F" w:rsidRDefault="00A7148F">
      <w:pPr>
        <w:rPr>
          <w:sz w:val="16"/>
          <w:u w:val="single"/>
        </w:rPr>
      </w:pPr>
      <w:r>
        <w:rPr>
          <w:sz w:val="16"/>
        </w:rPr>
        <w:t xml:space="preserve">Signature of team members:          </w:t>
      </w:r>
      <w:r>
        <w:rPr>
          <w:sz w:val="16"/>
          <w:u w:val="single"/>
        </w:rPr>
        <w:tab/>
      </w:r>
      <w:r>
        <w:rPr>
          <w:sz w:val="16"/>
          <w:u w:val="single"/>
        </w:rPr>
        <w:tab/>
      </w:r>
      <w:r>
        <w:rPr>
          <w:sz w:val="16"/>
          <w:u w:val="single"/>
        </w:rPr>
        <w:tab/>
      </w:r>
      <w:r>
        <w:rPr>
          <w:sz w:val="16"/>
          <w:u w:val="single"/>
        </w:rPr>
        <w:tab/>
      </w:r>
      <w:r>
        <w:rPr>
          <w:sz w:val="16"/>
        </w:rPr>
        <w:tab/>
        <w:t>Date:</w:t>
      </w:r>
      <w:r>
        <w:rPr>
          <w:sz w:val="16"/>
          <w:u w:val="single"/>
        </w:rPr>
        <w:tab/>
      </w:r>
      <w:r>
        <w:rPr>
          <w:sz w:val="16"/>
          <w:u w:val="single"/>
        </w:rPr>
        <w:tab/>
      </w:r>
      <w:r>
        <w:rPr>
          <w:sz w:val="16"/>
          <w:u w:val="single"/>
        </w:rPr>
        <w:tab/>
      </w:r>
    </w:p>
    <w:p w:rsidR="00A7148F" w:rsidRDefault="00A7148F">
      <w:pPr>
        <w:rPr>
          <w:sz w:val="16"/>
          <w:u w:val="single"/>
        </w:rPr>
      </w:pPr>
    </w:p>
    <w:p w:rsidR="00A7148F" w:rsidRDefault="00A7148F">
      <w:r>
        <w:rPr>
          <w:sz w:val="16"/>
        </w:rPr>
        <w:tab/>
      </w:r>
      <w:r>
        <w:rPr>
          <w:sz w:val="16"/>
        </w:rPr>
        <w:tab/>
        <w:t xml:space="preserve">                   </w:t>
      </w:r>
      <w:r>
        <w:rPr>
          <w:sz w:val="16"/>
          <w:u w:val="single"/>
        </w:rPr>
        <w:tab/>
      </w:r>
      <w:r>
        <w:rPr>
          <w:sz w:val="16"/>
          <w:u w:val="single"/>
        </w:rPr>
        <w:tab/>
      </w:r>
      <w:r>
        <w:rPr>
          <w:sz w:val="16"/>
          <w:u w:val="single"/>
        </w:rPr>
        <w:tab/>
      </w:r>
      <w:r>
        <w:rPr>
          <w:sz w:val="16"/>
          <w:u w:val="single"/>
        </w:rPr>
        <w:tab/>
      </w:r>
      <w:r>
        <w:rPr>
          <w:sz w:val="16"/>
        </w:rPr>
        <w:tab/>
        <w:t>Date:</w:t>
      </w:r>
      <w:r>
        <w:rPr>
          <w:sz w:val="16"/>
          <w:u w:val="single"/>
        </w:rPr>
        <w:tab/>
      </w:r>
      <w:r>
        <w:rPr>
          <w:sz w:val="16"/>
          <w:u w:val="single"/>
        </w:rPr>
        <w:tab/>
      </w:r>
      <w:r>
        <w:rPr>
          <w:sz w:val="16"/>
          <w:u w:val="single"/>
        </w:rPr>
        <w:tab/>
      </w:r>
      <w:r>
        <w:t xml:space="preserve"> </w:t>
      </w:r>
    </w:p>
    <w:sectPr w:rsidR="00A7148F">
      <w:pgSz w:w="12240" w:h="15840"/>
      <w:pgMar w:top="720" w:right="720" w:bottom="720" w:left="720"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FE" w:rsidRDefault="001636FE">
      <w:r>
        <w:separator/>
      </w:r>
    </w:p>
  </w:endnote>
  <w:endnote w:type="continuationSeparator" w:id="0">
    <w:p w:rsidR="001636FE" w:rsidRDefault="0016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FE" w:rsidRDefault="001636FE">
      <w:r>
        <w:separator/>
      </w:r>
    </w:p>
  </w:footnote>
  <w:footnote w:type="continuationSeparator" w:id="0">
    <w:p w:rsidR="001636FE" w:rsidRDefault="00163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2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3A5D3424"/>
    <w:multiLevelType w:val="hybridMultilevel"/>
    <w:tmpl w:val="22F09A72"/>
    <w:lvl w:ilvl="0" w:tplc="4AD8C25C">
      <w:start w:val="1"/>
      <w:numFmt w:val="decimal"/>
      <w:lvlText w:val="%1."/>
      <w:lvlJc w:val="left"/>
      <w:pPr>
        <w:tabs>
          <w:tab w:val="num" w:pos="720"/>
        </w:tabs>
        <w:ind w:left="720" w:hanging="360"/>
      </w:pPr>
    </w:lvl>
    <w:lvl w:ilvl="1" w:tplc="E034BAEE">
      <w:start w:val="1"/>
      <w:numFmt w:val="lowerLetter"/>
      <w:lvlText w:val="%2."/>
      <w:lvlJc w:val="left"/>
      <w:pPr>
        <w:tabs>
          <w:tab w:val="num" w:pos="1440"/>
        </w:tabs>
        <w:ind w:left="1440" w:hanging="360"/>
      </w:pPr>
    </w:lvl>
    <w:lvl w:ilvl="2" w:tplc="CF3E1CBC">
      <w:start w:val="1"/>
      <w:numFmt w:val="lowerRoman"/>
      <w:lvlText w:val="%3."/>
      <w:lvlJc w:val="right"/>
      <w:pPr>
        <w:tabs>
          <w:tab w:val="num" w:pos="2160"/>
        </w:tabs>
        <w:ind w:left="2160" w:hanging="180"/>
      </w:pPr>
    </w:lvl>
    <w:lvl w:ilvl="3" w:tplc="C9265668">
      <w:start w:val="1"/>
      <w:numFmt w:val="decimal"/>
      <w:lvlText w:val="%4."/>
      <w:lvlJc w:val="left"/>
      <w:pPr>
        <w:tabs>
          <w:tab w:val="num" w:pos="2880"/>
        </w:tabs>
        <w:ind w:left="2880" w:hanging="360"/>
      </w:pPr>
    </w:lvl>
    <w:lvl w:ilvl="4" w:tplc="309C1BF0">
      <w:start w:val="1"/>
      <w:numFmt w:val="lowerLetter"/>
      <w:lvlText w:val="%5."/>
      <w:lvlJc w:val="left"/>
      <w:pPr>
        <w:tabs>
          <w:tab w:val="num" w:pos="3600"/>
        </w:tabs>
        <w:ind w:left="3600" w:hanging="360"/>
      </w:pPr>
    </w:lvl>
    <w:lvl w:ilvl="5" w:tplc="3FA4D324">
      <w:start w:val="1"/>
      <w:numFmt w:val="lowerRoman"/>
      <w:lvlText w:val="%6."/>
      <w:lvlJc w:val="right"/>
      <w:pPr>
        <w:tabs>
          <w:tab w:val="num" w:pos="4320"/>
        </w:tabs>
        <w:ind w:left="4320" w:hanging="180"/>
      </w:pPr>
    </w:lvl>
    <w:lvl w:ilvl="6" w:tplc="9D9E5484">
      <w:start w:val="1"/>
      <w:numFmt w:val="decimal"/>
      <w:lvlText w:val="%7."/>
      <w:lvlJc w:val="left"/>
      <w:pPr>
        <w:tabs>
          <w:tab w:val="num" w:pos="5040"/>
        </w:tabs>
        <w:ind w:left="5040" w:hanging="360"/>
      </w:pPr>
    </w:lvl>
    <w:lvl w:ilvl="7" w:tplc="DFEE417E">
      <w:start w:val="1"/>
      <w:numFmt w:val="lowerLetter"/>
      <w:lvlText w:val="%8."/>
      <w:lvlJc w:val="left"/>
      <w:pPr>
        <w:tabs>
          <w:tab w:val="num" w:pos="5760"/>
        </w:tabs>
        <w:ind w:left="5760" w:hanging="360"/>
      </w:pPr>
    </w:lvl>
    <w:lvl w:ilvl="8" w:tplc="E9D05F4A">
      <w:start w:val="1"/>
      <w:numFmt w:val="lowerRoman"/>
      <w:lvlText w:val="%9."/>
      <w:lvlJc w:val="right"/>
      <w:pPr>
        <w:tabs>
          <w:tab w:val="num" w:pos="6480"/>
        </w:tabs>
        <w:ind w:left="6480" w:hanging="180"/>
      </w:pPr>
    </w:lvl>
  </w:abstractNum>
  <w:abstractNum w:abstractNumId="2">
    <w:nsid w:val="5DAB45B5"/>
    <w:multiLevelType w:val="singleLevel"/>
    <w:tmpl w:val="0409000F"/>
    <w:lvl w:ilvl="0">
      <w:start w:val="1"/>
      <w:numFmt w:val="decimal"/>
      <w:lvlText w:val="%1."/>
      <w:lvlJc w:val="left"/>
      <w:pPr>
        <w:tabs>
          <w:tab w:val="num" w:pos="360"/>
        </w:tabs>
        <w:ind w:left="360" w:hanging="360"/>
      </w:pPr>
    </w:lvl>
  </w:abstractNum>
  <w:abstractNum w:abstractNumId="3">
    <w:nsid w:val="6A4D475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B8"/>
    <w:rsid w:val="001636FE"/>
    <w:rsid w:val="005C008A"/>
    <w:rsid w:val="006F17A6"/>
    <w:rsid w:val="00A7148F"/>
    <w:rsid w:val="00C56853"/>
    <w:rsid w:val="00EA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ocked/>
    <w:rPr>
      <w:rFonts w:ascii="Arial" w:hAnsi="Arial" w:cs="Arial"/>
      <w:sz w:val="36"/>
      <w:lang w:val="en-US" w:eastAsia="en-US" w:bidi="ar-SA"/>
    </w:rPr>
  </w:style>
  <w:style w:type="paragraph" w:styleId="Title">
    <w:name w:val="Title"/>
    <w:basedOn w:val="Normal"/>
    <w:qFormat/>
    <w:pPr>
      <w:jc w:val="center"/>
    </w:pPr>
    <w:rPr>
      <w:rFonts w:ascii="Arial" w:hAnsi="Arial" w:cs="Arial"/>
      <w:sz w:val="36"/>
      <w:szCs w:val="20"/>
      <w:lang w:val="en-US" w:eastAsia="en-US"/>
    </w:rPr>
  </w:style>
  <w:style w:type="paragraph" w:styleId="BodyText">
    <w:name w:val="Body Text"/>
    <w:basedOn w:val="Normal"/>
    <w:rPr>
      <w:rFonts w:ascii="Arial" w:hAnsi="Arial"/>
      <w:szCs w:val="20"/>
      <w:lang w:val="en-US" w:eastAsia="en-US"/>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ocked/>
    <w:rPr>
      <w:rFonts w:ascii="Arial" w:hAnsi="Arial" w:cs="Arial"/>
      <w:sz w:val="36"/>
      <w:lang w:val="en-US" w:eastAsia="en-US" w:bidi="ar-SA"/>
    </w:rPr>
  </w:style>
  <w:style w:type="paragraph" w:styleId="Title">
    <w:name w:val="Title"/>
    <w:basedOn w:val="Normal"/>
    <w:qFormat/>
    <w:pPr>
      <w:jc w:val="center"/>
    </w:pPr>
    <w:rPr>
      <w:rFonts w:ascii="Arial" w:hAnsi="Arial" w:cs="Arial"/>
      <w:sz w:val="36"/>
      <w:szCs w:val="20"/>
      <w:lang w:val="en-US" w:eastAsia="en-US"/>
    </w:rPr>
  </w:style>
  <w:style w:type="paragraph" w:styleId="BodyText">
    <w:name w:val="Body Text"/>
    <w:basedOn w:val="Normal"/>
    <w:rPr>
      <w:rFonts w:ascii="Arial" w:hAnsi="Arial"/>
      <w:szCs w:val="20"/>
      <w:lang w:val="en-US" w:eastAsia="en-US"/>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Rules</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brian</dc:creator>
  <cp:keywords/>
  <cp:lastModifiedBy>Steve</cp:lastModifiedBy>
  <cp:revision>3</cp:revision>
  <cp:lastPrinted>2011-04-25T05:20:00Z</cp:lastPrinted>
  <dcterms:created xsi:type="dcterms:W3CDTF">2017-01-30T04:24:00Z</dcterms:created>
  <dcterms:modified xsi:type="dcterms:W3CDTF">2017-12-11T18:36:00Z</dcterms:modified>
</cp:coreProperties>
</file>